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23" w:lineRule="exact"/>
        <w:textAlignment w:val="center"/>
      </w:pPr>
      <w:r>
        <w:drawing>
          <wp:inline distT="0" distB="0" distL="0" distR="0">
            <wp:extent cx="7559040" cy="185610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spacing w:before="104" w:line="183" w:lineRule="auto"/>
        <w:ind w:firstLine="69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浙教办函〔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2021</w:t>
      </w:r>
      <w:r>
        <w:rPr>
          <w:rFonts w:ascii="仿宋" w:hAnsi="仿宋" w:eastAsia="仿宋" w:cs="仿宋"/>
          <w:spacing w:val="-3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262</w:t>
      </w:r>
      <w:r>
        <w:rPr>
          <w:rFonts w:ascii="Times New Roman" w:hAnsi="Times New Roman" w:eastAsia="Times New Roman" w:cs="Times New Roman"/>
          <w:spacing w:val="36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号</w:t>
      </w:r>
    </w:p>
    <w:p>
      <w:pPr>
        <w:spacing w:line="260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before="143" w:line="254" w:lineRule="auto"/>
        <w:ind w:left="1968" w:right="1941" w:firstLine="314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7"/>
          <w:sz w:val="44"/>
          <w:szCs w:val="44"/>
        </w:rPr>
        <w:t>浙江省教育厅办公室关于开展</w:t>
      </w:r>
      <w:r>
        <w:rPr>
          <w:rFonts w:ascii="宋体" w:hAnsi="宋体" w:eastAsia="宋体" w:cs="宋体"/>
          <w:spacing w:val="-114"/>
          <w:sz w:val="44"/>
          <w:szCs w:val="44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44"/>
          <w:szCs w:val="44"/>
        </w:rPr>
        <w:t>2021</w:t>
      </w:r>
      <w:r>
        <w:rPr>
          <w:rFonts w:ascii="Times New Roman" w:hAnsi="Times New Roman" w:eastAsia="Times New Roman" w:cs="Times New Roman"/>
          <w:spacing w:val="-9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7"/>
          <w:sz w:val="44"/>
          <w:szCs w:val="44"/>
        </w:rPr>
        <w:t>年度</w:t>
      </w:r>
      <w:r>
        <w:rPr>
          <w:rFonts w:ascii="宋体" w:hAnsi="宋体" w:eastAsia="宋体" w:cs="宋体"/>
          <w:sz w:val="44"/>
          <w:szCs w:val="44"/>
        </w:rPr>
        <w:t xml:space="preserve">  </w:t>
      </w:r>
      <w:r>
        <w:rPr>
          <w:rFonts w:ascii="宋体" w:hAnsi="宋体" w:eastAsia="宋体" w:cs="宋体"/>
          <w:spacing w:val="-20"/>
          <w:sz w:val="44"/>
          <w:szCs w:val="44"/>
        </w:rPr>
        <w:t>职业院校产教融合项目申报认定工作的通知</w:t>
      </w:r>
    </w:p>
    <w:p>
      <w:pPr>
        <w:spacing w:line="467" w:lineRule="auto"/>
        <w:rPr>
          <w:rFonts w:ascii="宋体"/>
          <w:sz w:val="21"/>
        </w:rPr>
      </w:pPr>
    </w:p>
    <w:p>
      <w:pPr>
        <w:spacing w:before="104" w:line="183" w:lineRule="auto"/>
        <w:ind w:firstLine="15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各设区市教育局，各高等职业院校：</w:t>
      </w:r>
    </w:p>
    <w:p>
      <w:pPr>
        <w:spacing w:before="266" w:line="334" w:lineRule="auto"/>
        <w:ind w:left="1470" w:right="1526" w:firstLine="7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为深入贯彻全国职教大会精神，全面落实《浙江省职业教育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“</w:t>
      </w:r>
      <w:r>
        <w:rPr>
          <w:rFonts w:ascii="仿宋" w:hAnsi="仿宋" w:eastAsia="仿宋" w:cs="仿宋"/>
          <w:spacing w:val="-6"/>
          <w:sz w:val="32"/>
          <w:szCs w:val="32"/>
        </w:rPr>
        <w:t>十四五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”</w:t>
      </w:r>
      <w:r>
        <w:rPr>
          <w:rFonts w:ascii="仿宋" w:hAnsi="仿宋" w:eastAsia="仿宋" w:cs="仿宋"/>
          <w:spacing w:val="-6"/>
          <w:sz w:val="32"/>
          <w:szCs w:val="32"/>
        </w:rPr>
        <w:t>发展规划》 和《浙江省深化产教融合推进职业教育高质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量发展实施方案》</w:t>
      </w:r>
      <w:r>
        <w:rPr>
          <w:rFonts w:ascii="仿宋" w:hAnsi="仿宋" w:eastAsia="仿宋" w:cs="仿宋"/>
          <w:spacing w:val="-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，强化产教“五个对接”，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形成职业教育产教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深度融合发展新生态，经研究，决定开展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2021</w:t>
      </w:r>
      <w:r>
        <w:rPr>
          <w:rFonts w:ascii="Times New Roman" w:hAnsi="Times New Roman" w:eastAsia="Times New Roman" w:cs="Times New Roman"/>
          <w:spacing w:val="19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年度职业院校产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教融合项目申报认定工作。现将有关事项通知如下。</w:t>
      </w:r>
    </w:p>
    <w:p>
      <w:pPr>
        <w:spacing w:line="202" w:lineRule="auto"/>
        <w:ind w:firstLine="219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一、建设目标</w:t>
      </w:r>
    </w:p>
    <w:p>
      <w:pPr>
        <w:spacing w:before="229" w:line="297" w:lineRule="auto"/>
        <w:ind w:left="1537" w:right="1529" w:firstLine="64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2021</w:t>
      </w:r>
      <w:r>
        <w:rPr>
          <w:rFonts w:ascii="Times New Roman" w:hAnsi="Times New Roman" w:eastAsia="Times New Roman" w:cs="Times New Roman"/>
          <w:spacing w:val="43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年度面向全省职业院校建设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15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个左右产教融合联盟、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20</w:t>
      </w:r>
      <w:r>
        <w:rPr>
          <w:rFonts w:ascii="Times New Roman" w:hAnsi="Times New Roman" w:eastAsia="Times New Roman" w:cs="Times New Roman"/>
          <w:spacing w:val="25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个左右产教融合实践基地、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100</w:t>
      </w:r>
      <w:r>
        <w:rPr>
          <w:rFonts w:ascii="Times New Roman" w:hAnsi="Times New Roman" w:eastAsia="Times New Roman" w:cs="Times New Roman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个左右实习实训基地及</w:t>
      </w:r>
      <w:r>
        <w:rPr>
          <w:rFonts w:ascii="仿宋" w:hAnsi="仿宋" w:eastAsia="仿宋" w:cs="仿宋"/>
          <w:spacing w:val="-7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250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个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左右产学合作协同育人项目，高水平推进产教深度融合，全面建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立校企协同育人和协同创新机制。</w:t>
      </w:r>
    </w:p>
    <w:p>
      <w:pPr>
        <w:spacing w:before="261" w:line="183" w:lineRule="auto"/>
        <w:ind w:firstLine="219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二、申报要求</w:t>
      </w:r>
    </w:p>
    <w:p>
      <w:pPr>
        <w:spacing w:before="264" w:line="335" w:lineRule="auto"/>
        <w:ind w:left="1553" w:right="1529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本次省级产教融合项目分遴选类和认定类两类，产教融合联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盟、产教融合实践基地为遴选类项目，实习实训基地、产学合作</w:t>
      </w:r>
    </w:p>
    <w:p>
      <w:pPr>
        <w:sectPr>
          <w:footerReference r:id="rId5" w:type="default"/>
          <w:pgSz w:w="11906" w:h="16839"/>
          <w:pgMar w:top="0" w:right="1" w:bottom="1540" w:left="0" w:header="0" w:footer="1342" w:gutter="0"/>
          <w:cols w:space="720" w:num="1"/>
        </w:sectPr>
      </w:pPr>
    </w:p>
    <w:p>
      <w:pPr>
        <w:spacing w:line="260" w:lineRule="auto"/>
        <w:rPr>
          <w:rFonts w:ascii="宋体"/>
          <w:sz w:val="21"/>
        </w:rPr>
      </w:pPr>
    </w:p>
    <w:p>
      <w:pPr>
        <w:spacing w:line="260" w:lineRule="auto"/>
        <w:rPr>
          <w:rFonts w:ascii="宋体"/>
          <w:sz w:val="21"/>
        </w:rPr>
      </w:pPr>
    </w:p>
    <w:p>
      <w:pPr>
        <w:spacing w:before="104" w:line="334" w:lineRule="auto"/>
        <w:ind w:right="50" w:firstLine="7"/>
        <w:rPr>
          <w:rFonts w:ascii="宋体"/>
          <w:sz w:val="21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协同育人项目为认定类项目。申报条件参照《浙江省产教融合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“</w:t>
      </w:r>
      <w:r>
        <w:rPr>
          <w:rFonts w:ascii="仿宋" w:hAnsi="仿宋" w:eastAsia="仿宋" w:cs="仿宋"/>
          <w:spacing w:val="-10"/>
          <w:sz w:val="32"/>
          <w:szCs w:val="32"/>
        </w:rPr>
        <w:t>五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个一批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”</w:t>
      </w:r>
      <w:r>
        <w:rPr>
          <w:rFonts w:ascii="仿宋" w:hAnsi="仿宋" w:eastAsia="仿宋" w:cs="仿宋"/>
          <w:spacing w:val="-7"/>
          <w:sz w:val="32"/>
          <w:szCs w:val="32"/>
        </w:rPr>
        <w:t>工作方案（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2019</w:t>
      </w:r>
      <w:r>
        <w:rPr>
          <w:rFonts w:ascii="Times New Roman" w:hAnsi="Times New Roman" w:eastAsia="Times New Roman" w:cs="Times New Roman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年）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》，产教融合实践基地申报条件对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应方案中的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“</w:t>
      </w:r>
      <w:r>
        <w:rPr>
          <w:rFonts w:ascii="仿宋" w:hAnsi="仿宋" w:eastAsia="仿宋" w:cs="仿宋"/>
          <w:spacing w:val="2"/>
          <w:sz w:val="32"/>
          <w:szCs w:val="32"/>
        </w:rPr>
        <w:t>产教融合示范基地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”</w:t>
      </w:r>
      <w:r>
        <w:rPr>
          <w:rFonts w:ascii="仿宋" w:hAnsi="仿宋" w:eastAsia="仿宋" w:cs="仿宋"/>
          <w:spacing w:val="2"/>
          <w:sz w:val="32"/>
          <w:szCs w:val="32"/>
        </w:rPr>
        <w:t>，实习实训基地对应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“</w:t>
      </w:r>
      <w:r>
        <w:rPr>
          <w:rFonts w:ascii="仿宋" w:hAnsi="仿宋" w:eastAsia="仿宋" w:cs="仿宋"/>
          <w:spacing w:val="2"/>
          <w:sz w:val="32"/>
          <w:szCs w:val="32"/>
        </w:rPr>
        <w:t>产教融合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工程项目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”</w:t>
      </w:r>
      <w:r>
        <w:rPr>
          <w:rFonts w:ascii="仿宋" w:hAnsi="仿宋" w:eastAsia="仿宋" w:cs="仿宋"/>
          <w:spacing w:val="-1"/>
          <w:sz w:val="32"/>
          <w:szCs w:val="32"/>
        </w:rPr>
        <w:t>，产教融合联盟可不由本科院校牵头，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已被省教育厅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和省发展改革委认定的省级项目本次不予申报。各地各校按照附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件</w:t>
      </w:r>
      <w:r>
        <w:rPr>
          <w:rFonts w:ascii="仿宋" w:hAnsi="仿宋" w:eastAsia="仿宋" w:cs="仿宋"/>
          <w:spacing w:val="-1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分配的限额（综合考虑前期摸底调查情况及招生规模、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“</w:t>
      </w:r>
      <w:r>
        <w:rPr>
          <w:rFonts w:ascii="仿宋" w:hAnsi="仿宋" w:eastAsia="仿宋" w:cs="仿宋"/>
          <w:spacing w:val="-1"/>
          <w:sz w:val="32"/>
          <w:szCs w:val="32"/>
        </w:rPr>
        <w:t>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高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”</w:t>
      </w:r>
      <w:r>
        <w:rPr>
          <w:rFonts w:ascii="仿宋" w:hAnsi="仿宋" w:eastAsia="仿宋" w:cs="仿宋"/>
          <w:spacing w:val="1"/>
          <w:sz w:val="32"/>
          <w:szCs w:val="32"/>
        </w:rPr>
        <w:t>建设校等因素确定</w:t>
      </w:r>
      <w:r>
        <w:rPr>
          <w:rFonts w:ascii="仿宋" w:hAnsi="仿宋" w:eastAsia="仿宋" w:cs="仿宋"/>
          <w:spacing w:val="-69"/>
          <w:sz w:val="32"/>
          <w:szCs w:val="32"/>
        </w:rPr>
        <w:t>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9"/>
          <w:sz w:val="32"/>
          <w:szCs w:val="32"/>
        </w:rPr>
        <w:t>，</w:t>
      </w:r>
      <w:r>
        <w:rPr>
          <w:rFonts w:ascii="仿宋" w:hAnsi="仿宋" w:eastAsia="仿宋" w:cs="仿宋"/>
          <w:spacing w:val="1"/>
          <w:sz w:val="32"/>
          <w:szCs w:val="32"/>
        </w:rPr>
        <w:t>认真规范做好推荐工作，并及时报送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相关材料。</w:t>
      </w:r>
    </w:p>
    <w:p>
      <w:pPr>
        <w:spacing w:line="241" w:lineRule="auto"/>
        <w:rPr>
          <w:rFonts w:hint="default" w:ascii="宋体" w:eastAsia="宋体"/>
          <w:sz w:val="21"/>
          <w:lang w:val="en-US" w:eastAsia="zh-CN"/>
        </w:rPr>
      </w:pPr>
      <w:r>
        <w:rPr>
          <w:rFonts w:hint="eastAsia" w:ascii="宋体" w:eastAsia="宋体"/>
          <w:sz w:val="21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（前略）</w:t>
      </w:r>
    </w:p>
    <w:p>
      <w:pPr>
        <w:spacing w:line="204" w:lineRule="auto"/>
        <w:ind w:firstLine="63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69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四）产学合作协同育人项目</w:t>
      </w:r>
    </w:p>
    <w:p>
      <w:pPr>
        <w:spacing w:before="184" w:line="286" w:lineRule="auto"/>
        <w:ind w:left="11" w:right="86" w:firstLine="645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4"/>
          <w:sz w:val="32"/>
          <w:szCs w:val="32"/>
        </w:rPr>
        <w:t>1.</w:t>
      </w:r>
      <w:r>
        <w:rPr>
          <w:rFonts w:ascii="仿宋" w:hAnsi="仿宋" w:eastAsia="仿宋" w:cs="仿宋"/>
          <w:spacing w:val="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项目要求。</w:t>
      </w:r>
      <w:r>
        <w:rPr>
          <w:rFonts w:ascii="仿宋" w:hAnsi="仿宋" w:eastAsia="仿宋" w:cs="仿宋"/>
          <w:spacing w:val="4"/>
          <w:sz w:val="32"/>
          <w:szCs w:val="32"/>
        </w:rPr>
        <w:t>产学合作协同育人项目以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>“</w:t>
      </w:r>
      <w:r>
        <w:rPr>
          <w:rFonts w:ascii="仿宋" w:hAnsi="仿宋" w:eastAsia="仿宋" w:cs="仿宋"/>
          <w:spacing w:val="4"/>
          <w:sz w:val="32"/>
          <w:szCs w:val="32"/>
        </w:rPr>
        <w:t>高校主导、企业参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与、育人为本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”</w:t>
      </w:r>
      <w:r>
        <w:rPr>
          <w:rFonts w:ascii="仿宋" w:hAnsi="仿宋" w:eastAsia="仿宋" w:cs="仿宋"/>
          <w:spacing w:val="1"/>
          <w:sz w:val="32"/>
          <w:szCs w:val="32"/>
        </w:rPr>
        <w:t>为宗旨，职业院校要加强组织和宣传，对接好企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业，以育人为首要目标。项目类型和企业参与基本条件等参照《浙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江省教育厅办公室关于开展高等教育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>“</w:t>
      </w:r>
      <w:r>
        <w:rPr>
          <w:rFonts w:ascii="仿宋" w:hAnsi="仿宋" w:eastAsia="仿宋" w:cs="仿宋"/>
          <w:spacing w:val="7"/>
          <w:sz w:val="32"/>
          <w:szCs w:val="32"/>
        </w:rPr>
        <w:t>十三五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>”</w:t>
      </w:r>
      <w:r>
        <w:rPr>
          <w:rFonts w:ascii="仿宋" w:hAnsi="仿宋" w:eastAsia="仿宋" w:cs="仿宋"/>
          <w:spacing w:val="7"/>
          <w:sz w:val="32"/>
          <w:szCs w:val="32"/>
        </w:rPr>
        <w:t>人才培养项目立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项建设工作的通知》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（浙教办函〔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2019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316</w:t>
      </w:r>
      <w:r>
        <w:rPr>
          <w:rFonts w:ascii="Times New Roman" w:hAnsi="Times New Roman" w:eastAsia="Times New Roman" w:cs="Times New Roman"/>
          <w:spacing w:val="24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号）要求。</w:t>
      </w:r>
    </w:p>
    <w:p>
      <w:pPr>
        <w:spacing w:before="184" w:line="286" w:lineRule="auto"/>
        <w:ind w:left="11" w:right="86" w:firstLine="645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32"/>
          <w:szCs w:val="32"/>
        </w:rPr>
        <w:t>2.</w:t>
      </w: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材料报送。</w:t>
      </w:r>
      <w:r>
        <w:rPr>
          <w:rFonts w:ascii="仿宋" w:hAnsi="仿宋" w:eastAsia="仿宋" w:cs="仿宋"/>
          <w:spacing w:val="-2"/>
          <w:sz w:val="32"/>
          <w:szCs w:val="32"/>
        </w:rPr>
        <w:t>各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地各校组织推荐并填写提交《浙江省职业院校产学合作协同育人项目申报书》（见附件 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pacing w:val="4"/>
          <w:sz w:val="32"/>
          <w:szCs w:val="32"/>
        </w:rPr>
        <w:t>，WORD 格式、PDF 格式各 1 份）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及</w:t>
      </w:r>
      <w:r>
        <w:rPr>
          <w:rFonts w:ascii="仿宋" w:hAnsi="仿宋" w:eastAsia="仿宋" w:cs="仿宋"/>
          <w:spacing w:val="4"/>
          <w:sz w:val="32"/>
          <w:szCs w:val="32"/>
        </w:rPr>
        <w:t>《2021 年度职业院校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产学合作协同育人</w:t>
      </w:r>
      <w:r>
        <w:rPr>
          <w:rFonts w:ascii="仿宋" w:hAnsi="仿宋" w:eastAsia="仿宋" w:cs="仿宋"/>
          <w:spacing w:val="4"/>
          <w:sz w:val="32"/>
          <w:szCs w:val="32"/>
        </w:rPr>
        <w:t>项目申报汇总表》。</w:t>
      </w:r>
      <w:bookmarkStart w:id="0" w:name="_GoBack"/>
      <w:bookmarkEnd w:id="0"/>
    </w:p>
    <w:p>
      <w:pPr>
        <w:spacing w:before="223" w:line="183" w:lineRule="auto"/>
        <w:ind w:firstLine="65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三、工作要求</w:t>
      </w:r>
    </w:p>
    <w:p>
      <w:pPr>
        <w:spacing w:before="218" w:line="312" w:lineRule="auto"/>
        <w:ind w:left="7" w:right="7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各高职院校要合理规划，规范推荐流程，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择优申报项目。请各市、各校于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2021</w:t>
      </w:r>
      <w:r>
        <w:rPr>
          <w:rFonts w:ascii="Times New Roman" w:hAnsi="Times New Roman" w:eastAsia="Times New Roman" w:cs="Times New Roman"/>
          <w:spacing w:val="16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年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11</w:t>
      </w:r>
      <w:r>
        <w:rPr>
          <w:rFonts w:ascii="Times New Roman" w:hAnsi="Times New Roman" w:eastAsia="Times New Roman" w:cs="Times New Roman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月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日前将本地区、</w:t>
      </w:r>
      <w:r>
        <w:rPr>
          <w:rFonts w:ascii="仿宋" w:hAnsi="仿宋" w:eastAsia="仿宋" w:cs="仿宋"/>
          <w:spacing w:val="-3"/>
          <w:sz w:val="32"/>
          <w:szCs w:val="32"/>
        </w:rPr>
        <w:t>本校申报材料电子版、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申报项目汇总表（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见附件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6</w:t>
      </w:r>
      <w:r>
        <w:rPr>
          <w:rFonts w:ascii="仿宋" w:hAnsi="仿宋" w:eastAsia="仿宋" w:cs="仿宋"/>
          <w:spacing w:val="-3"/>
          <w:sz w:val="32"/>
          <w:szCs w:val="32"/>
        </w:rPr>
        <w:t>，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EXCEL</w:t>
      </w:r>
      <w:r>
        <w:rPr>
          <w:rFonts w:ascii="Times New Roman" w:hAnsi="Times New Roman" w:eastAsia="Times New Roman" w:cs="Times New Roman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格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式、盖章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PDF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格式各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份，所有材料统一压缩打包，命名格式：</w:t>
      </w:r>
    </w:p>
    <w:p>
      <w:pPr>
        <w:sectPr>
          <w:footerReference r:id="rId6" w:type="default"/>
          <w:pgSz w:w="11906" w:h="16839"/>
          <w:pgMar w:top="1431" w:right="1444" w:bottom="1539" w:left="1536" w:header="0" w:footer="1342" w:gutter="0"/>
          <w:cols w:space="720" w:num="1"/>
        </w:sectPr>
      </w:pPr>
    </w:p>
    <w:p>
      <w:pPr>
        <w:spacing w:line="242" w:lineRule="auto"/>
        <w:rPr>
          <w:rFonts w:ascii="宋体"/>
          <w:sz w:val="21"/>
        </w:rPr>
      </w:pPr>
    </w:p>
    <w:p>
      <w:pPr>
        <w:spacing w:line="242" w:lineRule="auto"/>
        <w:rPr>
          <w:rFonts w:ascii="宋体"/>
          <w:sz w:val="21"/>
        </w:rPr>
      </w:pPr>
    </w:p>
    <w:p>
      <w:pPr>
        <w:spacing w:before="104" w:line="302" w:lineRule="auto"/>
        <w:ind w:firstLine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单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位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名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称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.rar</w:t>
      </w:r>
      <w:r>
        <w:rPr>
          <w:rFonts w:ascii="Times New Roman" w:hAnsi="Times New Roman" w:eastAsia="Times New Roman" w:cs="Times New Roman"/>
          <w:spacing w:val="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4"/>
          <w:sz w:val="32"/>
          <w:szCs w:val="32"/>
        </w:rPr>
        <w:t>），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发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送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至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省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教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育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厅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职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成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教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处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，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邮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箱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6"/>
          <w:sz w:val="32"/>
          <w:szCs w:val="32"/>
        </w:rPr>
        <w:t>zjzcj2021@163.com</w:t>
      </w:r>
      <w:r>
        <w:rPr>
          <w:rFonts w:ascii="仿宋" w:hAnsi="仿宋" w:eastAsia="仿宋" w:cs="仿宋"/>
          <w:spacing w:val="-7"/>
          <w:w w:val="96"/>
          <w:sz w:val="32"/>
          <w:szCs w:val="32"/>
        </w:rPr>
        <w:t>，联系人：</w:t>
      </w:r>
      <w:r>
        <w:rPr>
          <w:rFonts w:ascii="仿宋" w:hAnsi="仿宋" w:eastAsia="仿宋" w:cs="仿宋"/>
          <w:spacing w:val="1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6"/>
          <w:sz w:val="32"/>
          <w:szCs w:val="32"/>
        </w:rPr>
        <w:t>蒋妙琦，电话：</w:t>
      </w:r>
      <w:r>
        <w:rPr>
          <w:rFonts w:ascii="仿宋" w:hAnsi="仿宋" w:eastAsia="仿宋" w:cs="仿宋"/>
          <w:spacing w:val="9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6"/>
          <w:sz w:val="32"/>
          <w:szCs w:val="32"/>
        </w:rPr>
        <w:t>13429094068</w:t>
      </w:r>
      <w:r>
        <w:rPr>
          <w:rFonts w:ascii="仿宋" w:hAnsi="仿宋" w:eastAsia="仿宋" w:cs="仿宋"/>
          <w:spacing w:val="-7"/>
          <w:w w:val="96"/>
          <w:sz w:val="32"/>
          <w:szCs w:val="32"/>
        </w:rPr>
        <w:t>（</w:t>
      </w:r>
      <w:r>
        <w:rPr>
          <w:rFonts w:ascii="仿宋" w:hAnsi="仿宋" w:eastAsia="仿宋" w:cs="仿宋"/>
          <w:spacing w:val="-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6"/>
          <w:sz w:val="32"/>
          <w:szCs w:val="32"/>
        </w:rPr>
        <w:t>浙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政钉同号）。</w:t>
      </w:r>
    </w:p>
    <w:p>
      <w:pPr>
        <w:spacing w:line="245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before="104" w:line="183" w:lineRule="auto"/>
        <w:ind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附件：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1.2021</w:t>
      </w:r>
      <w:r>
        <w:rPr>
          <w:rFonts w:ascii="仿宋" w:hAnsi="仿宋" w:eastAsia="仿宋" w:cs="仿宋"/>
          <w:spacing w:val="-12"/>
          <w:sz w:val="32"/>
          <w:szCs w:val="32"/>
        </w:rPr>
        <w:t>年职业院校产教融合项目名额分配表</w:t>
      </w:r>
    </w:p>
    <w:p>
      <w:pPr>
        <w:spacing w:before="265" w:line="334" w:lineRule="auto"/>
        <w:ind w:left="1599" w:right="1248" w:hanging="1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2.</w:t>
      </w:r>
      <w:r>
        <w:rPr>
          <w:rFonts w:ascii="仿宋" w:hAnsi="仿宋" w:eastAsia="仿宋" w:cs="仿宋"/>
          <w:spacing w:val="-1"/>
          <w:sz w:val="32"/>
          <w:szCs w:val="32"/>
        </w:rPr>
        <w:t>浙江省职业院校产教融合联盟申报书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3.</w:t>
      </w:r>
      <w:r>
        <w:rPr>
          <w:rFonts w:ascii="仿宋" w:hAnsi="仿宋" w:eastAsia="仿宋" w:cs="仿宋"/>
          <w:spacing w:val="-1"/>
          <w:sz w:val="32"/>
          <w:szCs w:val="32"/>
        </w:rPr>
        <w:t>浙江省职业院校产教融合实践基地申报书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4.</w:t>
      </w:r>
      <w:r>
        <w:rPr>
          <w:rFonts w:ascii="仿宋" w:hAnsi="仿宋" w:eastAsia="仿宋" w:cs="仿宋"/>
          <w:spacing w:val="-1"/>
          <w:sz w:val="32"/>
          <w:szCs w:val="32"/>
        </w:rPr>
        <w:t>浙江省职业院校实习实训基地申报书</w:t>
      </w:r>
    </w:p>
    <w:p>
      <w:pPr>
        <w:spacing w:before="1" w:line="335" w:lineRule="auto"/>
        <w:ind w:left="1607" w:right="612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5.</w:t>
      </w:r>
      <w:r>
        <w:rPr>
          <w:rFonts w:ascii="仿宋" w:hAnsi="仿宋" w:eastAsia="仿宋" w:cs="仿宋"/>
          <w:spacing w:val="-1"/>
          <w:sz w:val="32"/>
          <w:szCs w:val="32"/>
        </w:rPr>
        <w:t>浙江省职业院校产学合作协同育人项目申报书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6.2021</w:t>
      </w:r>
      <w:r>
        <w:rPr>
          <w:rFonts w:ascii="Times New Roman" w:hAnsi="Times New Roman" w:eastAsia="Times New Roman" w:cs="Times New Roman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年度职业院校产教融合项目申报汇总表</w:t>
      </w:r>
    </w:p>
    <w:p/>
    <w:p>
      <w:pPr>
        <w:spacing w:line="92" w:lineRule="exact"/>
      </w:pPr>
    </w:p>
    <w:p>
      <w:pPr>
        <w:sectPr>
          <w:footerReference r:id="rId7" w:type="default"/>
          <w:pgSz w:w="11906" w:h="16839"/>
          <w:pgMar w:top="1431" w:right="1526" w:bottom="1537" w:left="1537" w:header="0" w:footer="1342" w:gutter="0"/>
          <w:cols w:equalWidth="0" w:num="1">
            <w:col w:w="8843"/>
          </w:cols>
        </w:sect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before="105" w:line="183" w:lineRule="auto"/>
        <w:ind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（此件公开发布）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line="285" w:lineRule="auto"/>
        <w:rPr>
          <w:rFonts w:ascii="宋体"/>
          <w:sz w:val="21"/>
        </w:rPr>
      </w:pPr>
    </w:p>
    <w:p>
      <w:pPr>
        <w:spacing w:line="285" w:lineRule="auto"/>
        <w:rPr>
          <w:rFonts w:ascii="宋体"/>
          <w:sz w:val="21"/>
        </w:rPr>
      </w:pPr>
    </w:p>
    <w:p>
      <w:pPr>
        <w:spacing w:line="285" w:lineRule="auto"/>
        <w:rPr>
          <w:rFonts w:ascii="宋体"/>
          <w:sz w:val="21"/>
        </w:rPr>
      </w:pPr>
    </w:p>
    <w:p>
      <w:pPr>
        <w:spacing w:line="285" w:lineRule="auto"/>
        <w:rPr>
          <w:rFonts w:ascii="宋体"/>
          <w:sz w:val="21"/>
        </w:rPr>
      </w:pPr>
    </w:p>
    <w:p>
      <w:pPr>
        <w:spacing w:before="105" w:line="183" w:lineRule="auto"/>
        <w:ind w:firstLine="845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-783590</wp:posOffset>
            </wp:positionV>
            <wp:extent cx="1623060" cy="162306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3314" cy="1623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4"/>
          <w:sz w:val="32"/>
          <w:szCs w:val="32"/>
        </w:rPr>
        <w:t>浙江省教育厅办公室</w:t>
      </w:r>
    </w:p>
    <w:p>
      <w:pPr>
        <w:spacing w:before="264" w:line="183" w:lineRule="auto"/>
        <w:ind w:firstLine="982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2021</w:t>
      </w:r>
      <w:r>
        <w:rPr>
          <w:rFonts w:ascii="Times New Roman" w:hAnsi="Times New Roman" w:eastAsia="Times New Roman" w:cs="Times New Roman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年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10</w:t>
      </w:r>
      <w:r>
        <w:rPr>
          <w:rFonts w:ascii="Times New Roman" w:hAnsi="Times New Roman" w:eastAsia="Times New Roman" w:cs="Times New Roman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月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18</w:t>
      </w:r>
      <w:r>
        <w:rPr>
          <w:rFonts w:ascii="Times New Roman" w:hAnsi="Times New Roman" w:eastAsia="Times New Roman" w:cs="Times New Roman"/>
          <w:spacing w:val="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日</w:t>
      </w:r>
    </w:p>
    <w:sectPr>
      <w:type w:val="continuous"/>
      <w:pgSz w:w="11906" w:h="16839"/>
      <w:pgMar w:top="1431" w:right="1526" w:bottom="1537" w:left="1537" w:header="0" w:footer="1342" w:gutter="0"/>
      <w:cols w:equalWidth="0" w:num="2">
        <w:col w:w="3879" w:space="100"/>
        <w:col w:w="48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968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position w:val="-4"/>
        <w:sz w:val="28"/>
        <w:szCs w:val="28"/>
      </w:rPr>
      <w:t>-</w:t>
    </w:r>
    <w:r>
      <w:rPr>
        <w:rFonts w:ascii="宋体" w:hAnsi="宋体" w:eastAsia="宋体" w:cs="宋体"/>
        <w:spacing w:val="34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position w:val="-4"/>
        <w:sz w:val="28"/>
        <w:szCs w:val="28"/>
      </w:rPr>
      <w:t>1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position w:val="-4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position w:val="-4"/>
        <w:sz w:val="28"/>
        <w:szCs w:val="28"/>
      </w:rPr>
      <w:t>-</w:t>
    </w:r>
    <w:r>
      <w:rPr>
        <w:rFonts w:ascii="宋体" w:hAnsi="宋体" w:eastAsia="宋体" w:cs="宋体"/>
        <w:spacing w:val="10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4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814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  <w:r>
      <w:rPr>
        <w:rFonts w:ascii="宋体" w:hAnsi="宋体" w:eastAsia="宋体" w:cs="宋体"/>
        <w:spacing w:val="1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5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69D300A"/>
    <w:rsid w:val="2FDF6AFF"/>
    <w:rsid w:val="4D0A789D"/>
    <w:rsid w:val="62575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2021-10-18T16:23:00Z</dcterms:created>
  <dc:creator>系统管理员</dc:creator>
  <cp:lastModifiedBy>上善若水</cp:lastModifiedBy>
  <dcterms:modified xsi:type="dcterms:W3CDTF">2021-10-20T02:25:23Z</dcterms:modified>
  <dc:title>浙教办函〔2021〕262号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2021-10-20T09:04:15Z</vt:filetime>
  </property>
  <property fmtid="{D5CDD505-2E9C-101B-9397-08002B2CF9AE}" pid="4" name="KSOProductBuildVer">
    <vt:lpwstr>2052-11.1.0.10938</vt:lpwstr>
  </property>
  <property fmtid="{D5CDD505-2E9C-101B-9397-08002B2CF9AE}" pid="5" name="ICV">
    <vt:lpwstr>18BBF3B2AF5F43BC88B680BD706D2BA2</vt:lpwstr>
  </property>
</Properties>
</file>